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12" w:rsidRDefault="00363A3C" w:rsidP="00234A20">
      <w:pPr>
        <w:tabs>
          <w:tab w:val="left" w:pos="2960"/>
          <w:tab w:val="center" w:pos="4677"/>
        </w:tabs>
        <w:jc w:val="center"/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312" w:rsidRPr="00234A20" w:rsidRDefault="00B4656D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21312" w:rsidRPr="00234A20">
        <w:rPr>
          <w:rFonts w:ascii="Times New Roman" w:hAnsi="Times New Roman"/>
          <w:b/>
          <w:sz w:val="28"/>
          <w:szCs w:val="28"/>
        </w:rPr>
        <w:t>СОВЕТ</w:t>
      </w:r>
    </w:p>
    <w:p w:rsidR="00421312" w:rsidRPr="00234A20" w:rsidRDefault="00BF4D07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КОЧЕТНОВ</w:t>
      </w:r>
      <w:r w:rsidR="0045772A">
        <w:rPr>
          <w:rFonts w:ascii="Times New Roman" w:hAnsi="Times New Roman"/>
          <w:b/>
          <w:sz w:val="28"/>
          <w:szCs w:val="28"/>
        </w:rPr>
        <w:t>СКОГО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421312" w:rsidRPr="00234A20" w:rsidRDefault="00BF4D07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РОВЕН</w:t>
      </w:r>
      <w:r w:rsidR="00D270F7">
        <w:rPr>
          <w:rFonts w:ascii="Times New Roman" w:hAnsi="Times New Roman"/>
          <w:b/>
          <w:sz w:val="28"/>
          <w:szCs w:val="28"/>
        </w:rPr>
        <w:t>СКОГО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421312" w:rsidRPr="00234A20" w:rsidRDefault="00421312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21312" w:rsidRPr="00234A20" w:rsidRDefault="00421312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421312" w:rsidRPr="00234A20" w:rsidRDefault="00421312" w:rsidP="00234A20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4A20" w:rsidRPr="00234A20" w:rsidRDefault="00421312" w:rsidP="0045772A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34A2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34A20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21312" w:rsidRDefault="00BF4D07" w:rsidP="00234A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т </w:t>
      </w:r>
      <w:r>
        <w:rPr>
          <w:rFonts w:ascii="Times New Roman" w:hAnsi="Times New Roman"/>
          <w:b/>
          <w:sz w:val="28"/>
          <w:szCs w:val="28"/>
        </w:rPr>
        <w:t>09.0</w:t>
      </w:r>
      <w:r w:rsidR="0045772A">
        <w:rPr>
          <w:rFonts w:ascii="Times New Roman" w:hAnsi="Times New Roman"/>
          <w:b/>
          <w:sz w:val="28"/>
          <w:szCs w:val="28"/>
        </w:rPr>
        <w:t>2</w:t>
      </w:r>
      <w:r w:rsidR="00D0415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2015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 г.</w:t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421312" w:rsidRPr="00234A20">
        <w:rPr>
          <w:rFonts w:ascii="Times New Roman" w:hAnsi="Times New Roman"/>
          <w:b/>
          <w:sz w:val="28"/>
          <w:szCs w:val="28"/>
        </w:rPr>
        <w:t>№</w:t>
      </w:r>
      <w:r w:rsidR="00D04151">
        <w:rPr>
          <w:rFonts w:ascii="Times New Roman" w:hAnsi="Times New Roman"/>
          <w:b/>
          <w:sz w:val="28"/>
          <w:szCs w:val="28"/>
        </w:rPr>
        <w:t xml:space="preserve"> </w:t>
      </w:r>
      <w:r w:rsidR="00B138AC">
        <w:rPr>
          <w:rFonts w:ascii="Times New Roman" w:hAnsi="Times New Roman"/>
          <w:b/>
          <w:sz w:val="28"/>
          <w:szCs w:val="28"/>
        </w:rPr>
        <w:t>129</w:t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D04151">
        <w:rPr>
          <w:rFonts w:ascii="Times New Roman" w:hAnsi="Times New Roman"/>
          <w:b/>
          <w:sz w:val="28"/>
          <w:szCs w:val="28"/>
        </w:rPr>
        <w:tab/>
      </w:r>
      <w:r w:rsidR="00D0415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с. Кочетн</w:t>
      </w:r>
      <w:r w:rsidR="0045772A">
        <w:rPr>
          <w:rFonts w:ascii="Times New Roman" w:hAnsi="Times New Roman"/>
          <w:b/>
          <w:sz w:val="28"/>
          <w:szCs w:val="28"/>
        </w:rPr>
        <w:t>ое</w:t>
      </w:r>
    </w:p>
    <w:p w:rsidR="00BF4D07" w:rsidRDefault="00BF4D07" w:rsidP="00234A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656D" w:rsidRDefault="00421312" w:rsidP="00CB4A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 xml:space="preserve">Об утверждении Положения о денежном содержании и материальном стимулировании лиц, замещающих должности муниципальной службы </w:t>
      </w:r>
    </w:p>
    <w:p w:rsidR="00421312" w:rsidRDefault="00421312" w:rsidP="00CB4A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 xml:space="preserve">в администрации   </w:t>
      </w:r>
      <w:r w:rsidR="00BF4D07">
        <w:rPr>
          <w:rFonts w:ascii="Times New Roman" w:hAnsi="Times New Roman"/>
          <w:b/>
          <w:sz w:val="28"/>
          <w:szCs w:val="28"/>
        </w:rPr>
        <w:t>Кочетнов</w:t>
      </w:r>
      <w:r w:rsidR="0045772A">
        <w:rPr>
          <w:rFonts w:ascii="Times New Roman" w:hAnsi="Times New Roman"/>
          <w:b/>
          <w:sz w:val="28"/>
          <w:szCs w:val="28"/>
        </w:rPr>
        <w:t>ского</w:t>
      </w:r>
      <w:r w:rsidRPr="00234A20">
        <w:rPr>
          <w:rFonts w:ascii="Times New Roman" w:hAnsi="Times New Roman"/>
          <w:b/>
          <w:sz w:val="28"/>
          <w:szCs w:val="28"/>
        </w:rPr>
        <w:t xml:space="preserve"> муниципального образования  </w:t>
      </w:r>
      <w:r w:rsidR="00BF4D07">
        <w:rPr>
          <w:rFonts w:ascii="Times New Roman" w:hAnsi="Times New Roman"/>
          <w:b/>
          <w:sz w:val="28"/>
          <w:szCs w:val="28"/>
        </w:rPr>
        <w:t>Ровен</w:t>
      </w:r>
      <w:r w:rsidR="00D270F7">
        <w:rPr>
          <w:rFonts w:ascii="Times New Roman" w:hAnsi="Times New Roman"/>
          <w:b/>
          <w:sz w:val="28"/>
          <w:szCs w:val="28"/>
        </w:rPr>
        <w:t>ского</w:t>
      </w:r>
      <w:r w:rsidRPr="00234A20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</w:t>
      </w:r>
    </w:p>
    <w:p w:rsidR="00234A20" w:rsidRPr="00234A20" w:rsidRDefault="00234A20" w:rsidP="00CB4A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В целях  реализации Федерального закона от 2 марта 2007 года №25-ФЗ «О муниципальной службе в Российской Федерации», в соответствии с Законом Саратовской области от 2 августа 2007 года №157–ЗСО «О некоторых вопросах муниципальной службы в Саратовской области», руководствуясь ст. 21  Устава </w:t>
      </w:r>
      <w:r w:rsidR="00BF4D07"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образования,</w:t>
      </w:r>
      <w:r w:rsidRPr="00234A20">
        <w:rPr>
          <w:rFonts w:ascii="Times New Roman" w:hAnsi="Times New Roman"/>
          <w:sz w:val="28"/>
        </w:rPr>
        <w:t xml:space="preserve"> Совет </w:t>
      </w:r>
      <w:r w:rsidR="00B4656D">
        <w:rPr>
          <w:rFonts w:ascii="Times New Roman" w:hAnsi="Times New Roman"/>
          <w:sz w:val="28"/>
        </w:rPr>
        <w:t>Кочетнов</w:t>
      </w:r>
      <w:r w:rsidR="00D270F7">
        <w:rPr>
          <w:rFonts w:ascii="Times New Roman" w:hAnsi="Times New Roman"/>
          <w:sz w:val="28"/>
        </w:rPr>
        <w:t>ского</w:t>
      </w:r>
      <w:r w:rsidRPr="00234A20">
        <w:rPr>
          <w:rFonts w:ascii="Times New Roman" w:hAnsi="Times New Roman"/>
          <w:sz w:val="28"/>
        </w:rPr>
        <w:t xml:space="preserve"> муниципального образования  </w:t>
      </w:r>
      <w:r w:rsidRPr="00234A20">
        <w:rPr>
          <w:rFonts w:ascii="Times New Roman" w:hAnsi="Times New Roman"/>
          <w:b/>
          <w:sz w:val="28"/>
        </w:rPr>
        <w:t>РЕШИЛ</w:t>
      </w:r>
      <w:r w:rsidRPr="00234A20">
        <w:rPr>
          <w:rFonts w:ascii="Times New Roman" w:hAnsi="Times New Roman"/>
          <w:b/>
          <w:sz w:val="28"/>
          <w:szCs w:val="28"/>
        </w:rPr>
        <w:t>:</w:t>
      </w:r>
    </w:p>
    <w:p w:rsidR="00421312" w:rsidRPr="00234A20" w:rsidRDefault="00421312" w:rsidP="00234A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1. Утвердить Положение о денежном содержании и материальном стимулировании лиц, замещающих должности муниципальной службы в администрации </w:t>
      </w:r>
      <w:r w:rsidR="00496587"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 согласно приложению.</w:t>
      </w:r>
    </w:p>
    <w:p w:rsidR="00421312" w:rsidRPr="00234A20" w:rsidRDefault="00496587" w:rsidP="004965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0C6277">
        <w:rPr>
          <w:rFonts w:ascii="Times New Roman" w:hAnsi="Times New Roman"/>
          <w:sz w:val="28"/>
          <w:szCs w:val="28"/>
        </w:rPr>
        <w:t>Отменить р</w:t>
      </w:r>
      <w:r w:rsidR="00421312" w:rsidRPr="00234A20">
        <w:rPr>
          <w:rFonts w:ascii="Times New Roman" w:hAnsi="Times New Roman"/>
          <w:sz w:val="28"/>
          <w:szCs w:val="28"/>
        </w:rPr>
        <w:t xml:space="preserve">ешение Совета </w:t>
      </w:r>
      <w:r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ского</w:t>
      </w:r>
      <w:r w:rsidR="00421312" w:rsidRPr="00234A20">
        <w:rPr>
          <w:rFonts w:ascii="Times New Roman" w:hAnsi="Times New Roman"/>
          <w:sz w:val="28"/>
          <w:szCs w:val="28"/>
        </w:rPr>
        <w:t xml:space="preserve"> муниципального образования от </w:t>
      </w:r>
      <w:r>
        <w:rPr>
          <w:rFonts w:ascii="Times New Roman" w:hAnsi="Times New Roman"/>
          <w:sz w:val="28"/>
          <w:szCs w:val="28"/>
        </w:rPr>
        <w:t>12</w:t>
      </w:r>
      <w:r w:rsidR="00421312" w:rsidRPr="00234A20">
        <w:rPr>
          <w:rFonts w:ascii="Times New Roman" w:hAnsi="Times New Roman"/>
          <w:sz w:val="28"/>
          <w:szCs w:val="28"/>
        </w:rPr>
        <w:t xml:space="preserve"> </w:t>
      </w:r>
      <w:r w:rsidR="0045772A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 2015</w:t>
      </w:r>
      <w:r w:rsidR="00421312" w:rsidRPr="00234A20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12</w:t>
      </w:r>
      <w:r w:rsidR="0045772A">
        <w:rPr>
          <w:rFonts w:ascii="Times New Roman" w:hAnsi="Times New Roman"/>
          <w:sz w:val="28"/>
          <w:szCs w:val="28"/>
        </w:rPr>
        <w:t>3</w:t>
      </w:r>
      <w:r w:rsidR="00421312" w:rsidRPr="00234A20">
        <w:rPr>
          <w:rFonts w:ascii="Times New Roman" w:hAnsi="Times New Roman"/>
          <w:sz w:val="28"/>
          <w:szCs w:val="28"/>
        </w:rPr>
        <w:t xml:space="preserve"> «Об утверждении Положения о денежном содержан</w:t>
      </w:r>
      <w:r>
        <w:rPr>
          <w:rFonts w:ascii="Times New Roman" w:hAnsi="Times New Roman"/>
          <w:sz w:val="28"/>
          <w:szCs w:val="28"/>
        </w:rPr>
        <w:t>ии</w:t>
      </w:r>
      <w:r w:rsidR="00421312" w:rsidRPr="00234A20">
        <w:rPr>
          <w:rFonts w:ascii="Times New Roman" w:hAnsi="Times New Roman"/>
          <w:sz w:val="28"/>
          <w:szCs w:val="28"/>
        </w:rPr>
        <w:t xml:space="preserve"> лиц, замещающих муниципальные должности муниципальной службы в </w:t>
      </w:r>
      <w:r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ском муниципальном образовании</w:t>
      </w:r>
      <w:r w:rsidR="00421312" w:rsidRPr="00234A2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21312" w:rsidRPr="00234A20" w:rsidRDefault="00421312" w:rsidP="00234A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3. Финансирование расходов, связанных с реализацией настоящего решения, осуществлять за счет средств, предусмотренных в местном бюджете на соответствующий финансовый год.</w:t>
      </w:r>
    </w:p>
    <w:p w:rsidR="00421312" w:rsidRPr="00234A20" w:rsidRDefault="00421312" w:rsidP="00234A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4. Настоящее решение вступает в законную силу со дня его принятия.</w:t>
      </w:r>
    </w:p>
    <w:p w:rsidR="0045772A" w:rsidRDefault="00421312" w:rsidP="004577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5. Настоящее решение подлежит обнародованию в соответствии с решением Совета </w:t>
      </w:r>
      <w:r w:rsidR="00496587"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 от 2</w:t>
      </w:r>
      <w:r w:rsidR="00496587">
        <w:rPr>
          <w:rFonts w:ascii="Times New Roman" w:hAnsi="Times New Roman"/>
          <w:sz w:val="28"/>
          <w:szCs w:val="28"/>
        </w:rPr>
        <w:t>2</w:t>
      </w:r>
      <w:r w:rsidRPr="00234A20">
        <w:rPr>
          <w:rFonts w:ascii="Times New Roman" w:hAnsi="Times New Roman"/>
          <w:sz w:val="28"/>
          <w:szCs w:val="28"/>
        </w:rPr>
        <w:t>.</w:t>
      </w:r>
      <w:r w:rsidR="0045772A">
        <w:rPr>
          <w:rFonts w:ascii="Times New Roman" w:hAnsi="Times New Roman"/>
          <w:sz w:val="28"/>
          <w:szCs w:val="28"/>
        </w:rPr>
        <w:t>10</w:t>
      </w:r>
      <w:r w:rsidRPr="00234A20">
        <w:rPr>
          <w:rFonts w:ascii="Times New Roman" w:hAnsi="Times New Roman"/>
          <w:sz w:val="28"/>
          <w:szCs w:val="28"/>
        </w:rPr>
        <w:t>.2005г. №</w:t>
      </w:r>
      <w:r w:rsidR="00496587">
        <w:rPr>
          <w:rFonts w:ascii="Times New Roman" w:hAnsi="Times New Roman"/>
          <w:sz w:val="28"/>
          <w:szCs w:val="28"/>
        </w:rPr>
        <w:t xml:space="preserve"> 6</w:t>
      </w:r>
      <w:r w:rsidRPr="00234A20">
        <w:rPr>
          <w:rFonts w:ascii="Times New Roman" w:hAnsi="Times New Roman"/>
          <w:sz w:val="28"/>
          <w:szCs w:val="28"/>
        </w:rPr>
        <w:t>.</w:t>
      </w:r>
    </w:p>
    <w:p w:rsidR="00421312" w:rsidRPr="0045772A" w:rsidRDefault="00421312" w:rsidP="004577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b/>
          <w:sz w:val="28"/>
        </w:rPr>
        <w:t xml:space="preserve">Глава  </w:t>
      </w:r>
      <w:r w:rsidR="00496587">
        <w:rPr>
          <w:rFonts w:ascii="Times New Roman" w:hAnsi="Times New Roman"/>
          <w:b/>
          <w:sz w:val="28"/>
        </w:rPr>
        <w:t>Кочетнов</w:t>
      </w:r>
      <w:r w:rsidR="0045772A">
        <w:rPr>
          <w:rFonts w:ascii="Times New Roman" w:hAnsi="Times New Roman"/>
          <w:b/>
          <w:sz w:val="28"/>
        </w:rPr>
        <w:t>ского</w:t>
      </w:r>
    </w:p>
    <w:p w:rsidR="00234A20" w:rsidRDefault="00421312" w:rsidP="0045772A">
      <w:pPr>
        <w:tabs>
          <w:tab w:val="left" w:pos="-16018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234A20">
        <w:rPr>
          <w:rFonts w:ascii="Times New Roman" w:hAnsi="Times New Roman"/>
          <w:b/>
          <w:sz w:val="28"/>
        </w:rPr>
        <w:t>муниципального образования</w:t>
      </w:r>
      <w:r w:rsidRPr="00234A20">
        <w:rPr>
          <w:rFonts w:ascii="Times New Roman" w:hAnsi="Times New Roman"/>
          <w:b/>
          <w:sz w:val="28"/>
        </w:rPr>
        <w:tab/>
      </w:r>
      <w:r w:rsidR="00042AC0">
        <w:rPr>
          <w:rFonts w:ascii="Times New Roman" w:hAnsi="Times New Roman"/>
          <w:b/>
          <w:sz w:val="28"/>
        </w:rPr>
        <w:tab/>
      </w:r>
      <w:r w:rsidR="00042AC0">
        <w:rPr>
          <w:rFonts w:ascii="Times New Roman" w:hAnsi="Times New Roman"/>
          <w:b/>
          <w:sz w:val="28"/>
        </w:rPr>
        <w:tab/>
      </w:r>
      <w:r w:rsidR="00042AC0">
        <w:rPr>
          <w:rFonts w:ascii="Times New Roman" w:hAnsi="Times New Roman"/>
          <w:b/>
          <w:sz w:val="28"/>
        </w:rPr>
        <w:tab/>
      </w:r>
      <w:r w:rsidR="00042AC0">
        <w:rPr>
          <w:rFonts w:ascii="Times New Roman" w:hAnsi="Times New Roman"/>
          <w:b/>
          <w:sz w:val="28"/>
        </w:rPr>
        <w:tab/>
      </w:r>
      <w:r w:rsidR="00496587">
        <w:rPr>
          <w:rFonts w:ascii="Times New Roman" w:hAnsi="Times New Roman"/>
          <w:b/>
          <w:sz w:val="28"/>
        </w:rPr>
        <w:t xml:space="preserve"> В.И. Петровичев</w:t>
      </w:r>
    </w:p>
    <w:p w:rsidR="00876D67" w:rsidRPr="0045772A" w:rsidRDefault="00876D67" w:rsidP="0045772A">
      <w:pPr>
        <w:tabs>
          <w:tab w:val="left" w:pos="-160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56D" w:rsidRDefault="00B4656D" w:rsidP="00234A2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421312" w:rsidRPr="00CB4AE4" w:rsidRDefault="00876D67" w:rsidP="00234A2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CB4AE4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B4656D">
        <w:rPr>
          <w:rFonts w:ascii="Times New Roman" w:hAnsi="Times New Roman"/>
          <w:sz w:val="24"/>
          <w:szCs w:val="24"/>
        </w:rPr>
        <w:t xml:space="preserve"> № 1</w:t>
      </w:r>
      <w:r w:rsidRPr="00CB4AE4">
        <w:rPr>
          <w:rFonts w:ascii="Times New Roman" w:hAnsi="Times New Roman"/>
          <w:sz w:val="24"/>
          <w:szCs w:val="24"/>
        </w:rPr>
        <w:t xml:space="preserve"> </w:t>
      </w:r>
      <w:r w:rsidR="00421312" w:rsidRPr="00CB4AE4">
        <w:rPr>
          <w:rFonts w:ascii="Times New Roman" w:hAnsi="Times New Roman"/>
          <w:sz w:val="24"/>
          <w:szCs w:val="24"/>
        </w:rPr>
        <w:t xml:space="preserve">к решению Совета </w:t>
      </w:r>
      <w:r w:rsidR="00BF4D07" w:rsidRPr="00CB4AE4">
        <w:rPr>
          <w:rFonts w:ascii="Times New Roman" w:hAnsi="Times New Roman"/>
          <w:sz w:val="24"/>
          <w:szCs w:val="24"/>
        </w:rPr>
        <w:t>Кочетнов</w:t>
      </w:r>
      <w:r w:rsidR="0045772A" w:rsidRPr="00CB4AE4">
        <w:rPr>
          <w:rFonts w:ascii="Times New Roman" w:hAnsi="Times New Roman"/>
          <w:sz w:val="24"/>
          <w:szCs w:val="24"/>
        </w:rPr>
        <w:t>ского МО</w:t>
      </w:r>
      <w:r w:rsidR="00421312" w:rsidRPr="00CB4AE4">
        <w:rPr>
          <w:rFonts w:ascii="Times New Roman" w:hAnsi="Times New Roman"/>
          <w:sz w:val="24"/>
          <w:szCs w:val="24"/>
        </w:rPr>
        <w:t xml:space="preserve"> </w:t>
      </w:r>
    </w:p>
    <w:p w:rsidR="00421312" w:rsidRPr="00CB4AE4" w:rsidRDefault="00421312" w:rsidP="00234A2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CB4AE4">
        <w:rPr>
          <w:rFonts w:ascii="Times New Roman" w:hAnsi="Times New Roman"/>
          <w:sz w:val="24"/>
          <w:szCs w:val="24"/>
        </w:rPr>
        <w:t xml:space="preserve">от </w:t>
      </w:r>
      <w:r w:rsidR="00876D67" w:rsidRPr="00CB4AE4">
        <w:rPr>
          <w:rFonts w:ascii="Times New Roman" w:hAnsi="Times New Roman"/>
          <w:sz w:val="24"/>
          <w:szCs w:val="24"/>
        </w:rPr>
        <w:t>09.0</w:t>
      </w:r>
      <w:r w:rsidR="0045772A" w:rsidRPr="00CB4AE4">
        <w:rPr>
          <w:rFonts w:ascii="Times New Roman" w:hAnsi="Times New Roman"/>
          <w:sz w:val="24"/>
          <w:szCs w:val="24"/>
        </w:rPr>
        <w:t>2</w:t>
      </w:r>
      <w:r w:rsidR="00750EF6" w:rsidRPr="00CB4AE4">
        <w:rPr>
          <w:rFonts w:ascii="Times New Roman" w:hAnsi="Times New Roman"/>
          <w:sz w:val="24"/>
          <w:szCs w:val="24"/>
        </w:rPr>
        <w:t>.</w:t>
      </w:r>
      <w:r w:rsidR="00876D67" w:rsidRPr="00CB4AE4">
        <w:rPr>
          <w:rFonts w:ascii="Times New Roman" w:hAnsi="Times New Roman"/>
          <w:sz w:val="24"/>
          <w:szCs w:val="24"/>
        </w:rPr>
        <w:t>2015</w:t>
      </w:r>
      <w:r w:rsidRPr="00CB4AE4">
        <w:rPr>
          <w:rFonts w:ascii="Times New Roman" w:hAnsi="Times New Roman"/>
          <w:sz w:val="24"/>
          <w:szCs w:val="24"/>
        </w:rPr>
        <w:t xml:space="preserve"> г. № </w:t>
      </w:r>
      <w:r w:rsidR="00B138AC">
        <w:rPr>
          <w:rFonts w:ascii="Times New Roman" w:hAnsi="Times New Roman"/>
          <w:sz w:val="24"/>
          <w:szCs w:val="24"/>
        </w:rPr>
        <w:t>129</w:t>
      </w:r>
    </w:p>
    <w:p w:rsidR="00421312" w:rsidRDefault="00421312" w:rsidP="00234A20">
      <w:pPr>
        <w:spacing w:after="0" w:line="240" w:lineRule="auto"/>
        <w:jc w:val="both"/>
        <w:rPr>
          <w:b/>
          <w:sz w:val="20"/>
          <w:szCs w:val="20"/>
        </w:rPr>
      </w:pPr>
    </w:p>
    <w:p w:rsidR="00421312" w:rsidRPr="00234A20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ПОЛОЖЕНИЕ</w:t>
      </w:r>
    </w:p>
    <w:p w:rsidR="00421312" w:rsidRPr="00234A20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 xml:space="preserve">о денежном содержании и материальном стимулировании </w:t>
      </w:r>
    </w:p>
    <w:p w:rsidR="00421312" w:rsidRPr="00234A20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 xml:space="preserve">лиц, замещающих должности муниципальной службы </w:t>
      </w:r>
    </w:p>
    <w:p w:rsidR="00421312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 xml:space="preserve">в  администрации </w:t>
      </w:r>
      <w:r w:rsidR="00876D67">
        <w:rPr>
          <w:rFonts w:ascii="Times New Roman" w:hAnsi="Times New Roman"/>
          <w:b/>
          <w:sz w:val="28"/>
          <w:szCs w:val="28"/>
        </w:rPr>
        <w:t>Кочетнов</w:t>
      </w:r>
      <w:r w:rsidR="0045772A">
        <w:rPr>
          <w:rFonts w:ascii="Times New Roman" w:hAnsi="Times New Roman"/>
          <w:b/>
          <w:sz w:val="28"/>
          <w:szCs w:val="28"/>
        </w:rPr>
        <w:t>ского</w:t>
      </w:r>
      <w:r w:rsidRPr="00234A20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234A20" w:rsidRPr="00234A20" w:rsidRDefault="00234A20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34A20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1.1. Настоящее Положение определяет условия, порядок установления и назначения должностных окладов, ежемесячных и иных дополнительных выплат лицам, замещающим должности муниципальной службы в администрации </w:t>
      </w:r>
      <w:r w:rsidR="00876D67">
        <w:rPr>
          <w:rFonts w:ascii="Times New Roman" w:hAnsi="Times New Roman"/>
          <w:sz w:val="28"/>
          <w:szCs w:val="28"/>
        </w:rPr>
        <w:t>Кочетнов</w:t>
      </w:r>
      <w:r w:rsidR="0045772A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 (далее – муниципальным служащим).  </w:t>
      </w:r>
    </w:p>
    <w:p w:rsidR="00421312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234A20">
        <w:rPr>
          <w:rFonts w:ascii="Times New Roman" w:hAnsi="Times New Roman"/>
          <w:sz w:val="28"/>
          <w:szCs w:val="28"/>
        </w:rPr>
        <w:t>Денежное содержание муниципального служащего состоит из месячного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месячного денежного содержания муниципального служащего, а также из ежемесячных и иных дополнительных выплат (далее - дополнительные выплаты).</w:t>
      </w:r>
      <w:proofErr w:type="gramEnd"/>
      <w:r w:rsidRPr="00234A20">
        <w:rPr>
          <w:rFonts w:ascii="Times New Roman" w:hAnsi="Times New Roman"/>
          <w:sz w:val="28"/>
          <w:szCs w:val="28"/>
        </w:rPr>
        <w:t xml:space="preserve"> Денежное содержание муниципального служащего не</w:t>
      </w:r>
      <w:r w:rsidR="003F50EF" w:rsidRPr="00234A20">
        <w:rPr>
          <w:rFonts w:ascii="Times New Roman" w:hAnsi="Times New Roman"/>
          <w:sz w:val="28"/>
          <w:szCs w:val="28"/>
        </w:rPr>
        <w:t xml:space="preserve"> должно быть менее установленного законодательством минимального </w:t>
      </w:r>
      <w:proofErr w:type="gramStart"/>
      <w:r w:rsidR="003F50EF" w:rsidRPr="00234A20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234A20">
        <w:rPr>
          <w:rFonts w:ascii="Times New Roman" w:hAnsi="Times New Roman"/>
          <w:sz w:val="28"/>
          <w:szCs w:val="28"/>
        </w:rPr>
        <w:t>.</w:t>
      </w:r>
    </w:p>
    <w:p w:rsidR="00234A20" w:rsidRPr="00234A20" w:rsidRDefault="00234A20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234A20">
        <w:rPr>
          <w:rFonts w:ascii="Times New Roman" w:hAnsi="Times New Roman"/>
          <w:b/>
          <w:sz w:val="28"/>
          <w:szCs w:val="28"/>
        </w:rPr>
        <w:t xml:space="preserve">. Должностной   оклад лиц, </w:t>
      </w:r>
    </w:p>
    <w:p w:rsidR="00421312" w:rsidRPr="00234A20" w:rsidRDefault="00421312" w:rsidP="00234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34A20">
        <w:rPr>
          <w:rFonts w:ascii="Times New Roman" w:hAnsi="Times New Roman"/>
          <w:b/>
          <w:sz w:val="28"/>
          <w:szCs w:val="28"/>
        </w:rPr>
        <w:t>замещающих</w:t>
      </w:r>
      <w:proofErr w:type="gramEnd"/>
      <w:r w:rsidRPr="00234A20">
        <w:rPr>
          <w:rFonts w:ascii="Times New Roman" w:hAnsi="Times New Roman"/>
          <w:b/>
          <w:sz w:val="28"/>
          <w:szCs w:val="28"/>
        </w:rPr>
        <w:t xml:space="preserve">  должности муниципальной службы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2.1. Должностной оклад муниципального служащего  устанавливается в соответствии с замещаемой им должностью, включенной в </w:t>
      </w:r>
      <w:hyperlink r:id="rId7" w:history="1">
        <w:r w:rsidRPr="00234A20">
          <w:rPr>
            <w:rStyle w:val="a3"/>
            <w:rFonts w:ascii="Times New Roman" w:hAnsi="Times New Roman"/>
            <w:sz w:val="28"/>
            <w:szCs w:val="28"/>
          </w:rPr>
          <w:t>Реестр</w:t>
        </w:r>
      </w:hyperlink>
      <w:r w:rsidRPr="00234A20">
        <w:rPr>
          <w:rFonts w:ascii="Times New Roman" w:hAnsi="Times New Roman"/>
          <w:sz w:val="28"/>
          <w:szCs w:val="28"/>
        </w:rPr>
        <w:t xml:space="preserve"> должностей муниципальной службы </w:t>
      </w:r>
      <w:r w:rsidR="00876D67">
        <w:rPr>
          <w:rFonts w:ascii="Times New Roman" w:hAnsi="Times New Roman"/>
          <w:sz w:val="28"/>
          <w:szCs w:val="28"/>
        </w:rPr>
        <w:t>Кочетнов</w:t>
      </w:r>
      <w:r w:rsidR="00D270F7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2.2. Должностной оклад муниципального служащего в соответствии с замещаемой им должностью муниципальной службы устанавливается в размере согласно </w:t>
      </w:r>
      <w:hyperlink r:id="rId8" w:history="1">
        <w:r w:rsidRPr="00234A20">
          <w:rPr>
            <w:rStyle w:val="a3"/>
            <w:rFonts w:ascii="Times New Roman" w:hAnsi="Times New Roman"/>
            <w:sz w:val="28"/>
            <w:szCs w:val="28"/>
          </w:rPr>
          <w:t>приложению №1</w:t>
        </w:r>
      </w:hyperlink>
      <w:r w:rsidRPr="00234A20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421312" w:rsidRPr="00234A20" w:rsidRDefault="00421312" w:rsidP="00234A2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2.3. При переходе к вновь установленным окладам обеспечивается соответствие должностных окладов в пределах  по группам должностей, при этом не допускается уменьшение размера ранее установленного денежного содержания.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2.4.</w:t>
      </w:r>
      <w:r w:rsidRPr="00234A20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234A20">
        <w:rPr>
          <w:rFonts w:ascii="Times New Roman" w:hAnsi="Times New Roman"/>
          <w:sz w:val="28"/>
          <w:szCs w:val="28"/>
        </w:rPr>
        <w:t>Индексация должностных окладов лиц, замещающих должности муниципальной службы, производится не реже, чем один раз в год и обеспечивает повышение реального денежного содержания заработной платы, включая индексацию заработной платы в связи с ростом потребительских цен на товары и услуги.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lastRenderedPageBreak/>
        <w:t>2.5. При совмещении должностей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421312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Размер доплаты устанавливается по соглашению сторон трудового договора с учетом содержания и (или) объема дополнительной работы</w:t>
      </w:r>
    </w:p>
    <w:p w:rsidR="00234A20" w:rsidRPr="00234A20" w:rsidRDefault="00234A20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34A20">
        <w:rPr>
          <w:rFonts w:ascii="Times New Roman" w:hAnsi="Times New Roman"/>
          <w:b/>
          <w:sz w:val="28"/>
          <w:szCs w:val="28"/>
        </w:rPr>
        <w:t xml:space="preserve">.Оклад за классный чин 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3.1. Оклад за классный чин лицу, замещающему должность муниципальной службы, устанавливается в соответствии с присвоенным классным чином муниципальной службы согласно приложению №2 к настоящему Положению.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3.2. Оклад за классный чин устанавливается муниципальному служащему  со дня  присвоения  ему  классного чина муниципальной службы.</w:t>
      </w:r>
    </w:p>
    <w:p w:rsidR="00421312" w:rsidRPr="00E77C41" w:rsidRDefault="00421312" w:rsidP="00E77C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3.3. Индексация оклада за классный чин лицу,  замещающему должность муниципальной службы, производится одновременно с индексацией должностного оклада муниципального служащего в соответствии с замещаемой им должностью муниципальной службы в аналогичном порядке.</w:t>
      </w:r>
    </w:p>
    <w:p w:rsidR="00E77C41" w:rsidRPr="00E77C41" w:rsidRDefault="00E77C41" w:rsidP="00E77C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34A20">
        <w:rPr>
          <w:rFonts w:ascii="Times New Roman" w:hAnsi="Times New Roman"/>
          <w:b/>
          <w:sz w:val="28"/>
          <w:szCs w:val="28"/>
        </w:rPr>
        <w:t xml:space="preserve">V. Ежемесячные выплаты 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к должностному окладу и иные дополнительные выплаты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4.1. К ежемесячным выплатам к должностному окладу относятся: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 ежемесячная надбавка за выслугу лет на муниципальной службе;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 ежемесячная надбавка за особые условия муниципальной службы;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 ежемесячное денежное поощрение.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4.2. К иным дополнительным выплатам относятся: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421312" w:rsidRPr="00E77C41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 материальная помощь;</w:t>
      </w:r>
    </w:p>
    <w:p w:rsidR="00421312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7C41">
        <w:rPr>
          <w:rFonts w:ascii="Times New Roman" w:hAnsi="Times New Roman"/>
          <w:sz w:val="28"/>
          <w:szCs w:val="28"/>
        </w:rPr>
        <w:t>-  премия за выполнение особо важных и сложных заданий.</w:t>
      </w:r>
    </w:p>
    <w:p w:rsidR="00234A20" w:rsidRPr="00234A20" w:rsidRDefault="00234A20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ind w:firstLine="14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234A20">
        <w:rPr>
          <w:rFonts w:ascii="Times New Roman" w:hAnsi="Times New Roman"/>
          <w:b/>
          <w:sz w:val="28"/>
          <w:szCs w:val="28"/>
        </w:rPr>
        <w:t xml:space="preserve">. Ежемесячная надбавка к должностному окладу  </w:t>
      </w:r>
    </w:p>
    <w:p w:rsidR="00421312" w:rsidRPr="00234A20" w:rsidRDefault="00421312" w:rsidP="00234A20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за выслугу лет на муниципальной службе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5.1. Ежемесячная надбавка к должностному окладу за выслугу лет на муниципальной службе начисляется </w:t>
      </w:r>
      <w:proofErr w:type="gramStart"/>
      <w:r w:rsidRPr="00234A20">
        <w:rPr>
          <w:rFonts w:ascii="Times New Roman" w:hAnsi="Times New Roman"/>
          <w:sz w:val="28"/>
          <w:szCs w:val="28"/>
        </w:rPr>
        <w:t>исходя из должностного оклада муниципального служащего без учета  доплат и надбавок и выплачивается</w:t>
      </w:r>
      <w:proofErr w:type="gramEnd"/>
      <w:r w:rsidRPr="00234A20">
        <w:rPr>
          <w:rFonts w:ascii="Times New Roman" w:hAnsi="Times New Roman"/>
          <w:sz w:val="28"/>
          <w:szCs w:val="28"/>
        </w:rPr>
        <w:t xml:space="preserve"> ежемесячно одновременно  с  должностным  окладом.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При временном замещении ежемесячная надбавка к должностному окладу за выслугу лет на муниципальной службе начисляется на должностной оклад по замещаемой должности пропорционально отработанному времени.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При увольнении муниципального служащего ежемесячная надбавка к должностному окладу за выслугу лет на муниципальной службе начисляется пропорционально отработанному времени и её выплата производится при окончательном расчете.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lastRenderedPageBreak/>
        <w:t>5.2. Выплата ежемесячной надбавки за выслугу лет на муниципальной службе производится дифференцированно, в зависимости от стажа  муниципальной службы муниципального служащего, дающего право на получение этой надбавки, в следующих размерах: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при стаже муниципальной службы от 1 года до 5 лет – 10 процентов должностного оклада;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при стаже муниципальной службы от 5 до 10 лет – 15 процентов должностного оклада;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при стаже муниципальной службы от 10 до 15 лет – 20 процентов должностного оклада;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при стаже муниципальной службы свыше 15 лет – 30 процентов должностного оклада.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5.3. Ежемесячная надбавка к должностному окладу за выслугу лет назначается муниципальным служащим и выплачивается с момента возникновения права на назначение или изменение размера этой надбавки на основании </w:t>
      </w:r>
      <w:r w:rsidR="008767EE">
        <w:rPr>
          <w:rFonts w:ascii="Times New Roman" w:hAnsi="Times New Roman"/>
          <w:sz w:val="28"/>
          <w:szCs w:val="28"/>
        </w:rPr>
        <w:t>распоряжения Главы МО</w:t>
      </w:r>
      <w:r w:rsidRPr="00234A20">
        <w:rPr>
          <w:rFonts w:ascii="Times New Roman" w:hAnsi="Times New Roman"/>
          <w:sz w:val="28"/>
          <w:szCs w:val="28"/>
        </w:rPr>
        <w:t xml:space="preserve"> по решению комиссии по установлению стажа муниципальной службы.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Документами для определения стажа, дающего право на получение ежемесячной надбавки к должностному окладу за выслугу лет, являются: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трудовая книжка;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при отсутствии трудовой книжки, а также в случаях, к</w:t>
      </w:r>
      <w:r w:rsidR="008767EE">
        <w:rPr>
          <w:rFonts w:ascii="Times New Roman" w:hAnsi="Times New Roman"/>
          <w:sz w:val="28"/>
          <w:szCs w:val="28"/>
        </w:rPr>
        <w:t>огда в трудовой книжке содержат</w:t>
      </w:r>
      <w:r w:rsidRPr="00234A20">
        <w:rPr>
          <w:rFonts w:ascii="Times New Roman" w:hAnsi="Times New Roman"/>
          <w:sz w:val="28"/>
          <w:szCs w:val="28"/>
        </w:rPr>
        <w:t>ся неправильные или неточные записи</w:t>
      </w:r>
      <w:r w:rsidR="008767EE">
        <w:rPr>
          <w:rFonts w:ascii="Times New Roman" w:hAnsi="Times New Roman"/>
          <w:sz w:val="28"/>
          <w:szCs w:val="28"/>
        </w:rPr>
        <w:t>,</w:t>
      </w:r>
      <w:r w:rsidRPr="00234A20">
        <w:rPr>
          <w:rFonts w:ascii="Times New Roman" w:hAnsi="Times New Roman"/>
          <w:sz w:val="28"/>
          <w:szCs w:val="28"/>
        </w:rPr>
        <w:t xml:space="preserve"> либо не содержатся записи об отдельных периодах деятельности – справки с места службы (работы), из архивных учреждений, выписки из приказов и других документов, подтверждающих трудовой стаж;</w:t>
      </w:r>
    </w:p>
    <w:p w:rsidR="00421312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- военный билет или справки военных комиссариатов, подтверждающие стаж военной службы. </w:t>
      </w:r>
    </w:p>
    <w:p w:rsidR="00234A20" w:rsidRPr="00234A20" w:rsidRDefault="00234A20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234A20">
        <w:rPr>
          <w:rFonts w:ascii="Times New Roman" w:hAnsi="Times New Roman"/>
          <w:b/>
          <w:sz w:val="28"/>
          <w:szCs w:val="28"/>
        </w:rPr>
        <w:t>. Ежемесячная надбавка к должностному окладу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за особые условия муниципальной службы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6.1. Ежемесячная надбавка к должностному окладу за особые условия муниципальной службы подлежит выплате всем муниципальным служащим с момента поступления на муниципальную службу.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6.2. Ежемесячная надбавка к должностному окладу за особые условия муниципальной службы устанавливается муниципальным служащим в процентном отношении по группам должностей:</w:t>
      </w:r>
    </w:p>
    <w:p w:rsidR="00421312" w:rsidRPr="00750EF6" w:rsidRDefault="00E46B67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высшим  должностям:  </w:t>
      </w:r>
      <w:r w:rsidR="00D57A9E" w:rsidRPr="00750EF6">
        <w:rPr>
          <w:rFonts w:ascii="Times New Roman" w:hAnsi="Times New Roman"/>
          <w:sz w:val="28"/>
          <w:szCs w:val="28"/>
        </w:rPr>
        <w:t xml:space="preserve"> 15</w:t>
      </w:r>
      <w:r w:rsidR="00421312" w:rsidRPr="00750EF6">
        <w:rPr>
          <w:rFonts w:ascii="Times New Roman" w:hAnsi="Times New Roman"/>
          <w:sz w:val="28"/>
          <w:szCs w:val="28"/>
        </w:rPr>
        <w:t>0 – 200 процентов должностного оклада;</w:t>
      </w:r>
    </w:p>
    <w:p w:rsidR="00421312" w:rsidRPr="00750EF6" w:rsidRDefault="00E46B67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младшим должностям:   </w:t>
      </w:r>
      <w:r w:rsidR="00421312" w:rsidRPr="00750EF6">
        <w:rPr>
          <w:rFonts w:ascii="Times New Roman" w:hAnsi="Times New Roman"/>
          <w:sz w:val="28"/>
          <w:szCs w:val="28"/>
        </w:rPr>
        <w:t>60</w:t>
      </w:r>
      <w:r w:rsidR="00D57A9E" w:rsidRPr="00750EF6">
        <w:rPr>
          <w:rFonts w:ascii="Times New Roman" w:hAnsi="Times New Roman"/>
          <w:sz w:val="28"/>
          <w:szCs w:val="28"/>
        </w:rPr>
        <w:t xml:space="preserve"> – 90 </w:t>
      </w:r>
      <w:r w:rsidR="00421312" w:rsidRPr="00750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21312" w:rsidRPr="00750EF6">
        <w:rPr>
          <w:rFonts w:ascii="Times New Roman" w:hAnsi="Times New Roman"/>
          <w:sz w:val="28"/>
          <w:szCs w:val="28"/>
        </w:rPr>
        <w:t xml:space="preserve">процентов должностного оклада.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6.3. Решение об установлении ежемесячной надбавки за особые условия муниципальной службы и её размере принимается индивидуально по каждому муниципальном</w:t>
      </w:r>
      <w:r w:rsidR="00E46B67">
        <w:rPr>
          <w:rFonts w:ascii="Times New Roman" w:hAnsi="Times New Roman"/>
          <w:sz w:val="28"/>
          <w:szCs w:val="28"/>
        </w:rPr>
        <w:t>у служащему Главой МО</w:t>
      </w:r>
      <w:bookmarkStart w:id="0" w:name="_GoBack"/>
      <w:bookmarkEnd w:id="0"/>
      <w:r w:rsidRPr="00234A20">
        <w:rPr>
          <w:rFonts w:ascii="Times New Roman" w:hAnsi="Times New Roman"/>
          <w:sz w:val="28"/>
          <w:szCs w:val="28"/>
        </w:rPr>
        <w:t xml:space="preserve"> и оформляется его распоряжением.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При принятии решения об установлении муниципальному служащему конкретного  размера ежемесячной надбавки учитываются: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опыт работы по специальности и в занимаемой должности;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lastRenderedPageBreak/>
        <w:t>- профессиональный уровень исполнения должностных обязанностей в соответствии с должностной инструкцией, качество исполнения муниципальным служащим основных обязанностей, соблюдения ограничений и запретов, связанных с муниципальной службой;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сложность, срочность выполняемой работы, знание и применение в работе компьютерной и другой оргтехники;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компетентность при выполнении наиболее важных, сложных и ответственных работ;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качественное выполнение срочных и неотложных поручений, а также работ, требующих повышенного внимания.</w:t>
      </w:r>
    </w:p>
    <w:p w:rsidR="00234A20" w:rsidRDefault="00421312" w:rsidP="00E77C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6.4. Ежемесячная надбавка, установленная в соответствии с настоящим Положением, выплачивается муниципальным служащим со дня ее установления одновременно с выплатой им должностных окладов.</w:t>
      </w:r>
    </w:p>
    <w:p w:rsidR="00E77C41" w:rsidRPr="00234A20" w:rsidRDefault="00E77C41" w:rsidP="00E77C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21312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234A20">
        <w:rPr>
          <w:rFonts w:ascii="Times New Roman" w:hAnsi="Times New Roman"/>
          <w:b/>
          <w:sz w:val="28"/>
          <w:szCs w:val="28"/>
        </w:rPr>
        <w:t xml:space="preserve">. Ежемесячное денежное поощрение </w:t>
      </w:r>
    </w:p>
    <w:p w:rsidR="00E77C41" w:rsidRPr="00234A20" w:rsidRDefault="00E77C41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7.1. Муниципальным служащим по итогам работы за месяц выплачивается ежемесячное денежное поощрение.  Размер ежемесячного денежного поощрения устанавливается в процентном отношении к должностному окладу по группам должностей: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по высшим должностям – от 1,0 до  1,5 должностного оклада;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- младшим должностям – 1,0  должностного оклада.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7.2. Ежемесячное денежное поощрение устанавливается муниципальному служащему с момента его поступления на муниципальную службу. </w:t>
      </w:r>
    </w:p>
    <w:p w:rsidR="00421312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7.3. При увольнении муниципального служащего ежемесячное денежное поощрение начисляется ему за фактически отработанное время.</w:t>
      </w:r>
    </w:p>
    <w:p w:rsidR="00234A20" w:rsidRPr="00234A20" w:rsidRDefault="00234A20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21312" w:rsidRPr="00D63DE5" w:rsidRDefault="00E77C41" w:rsidP="00234A20">
      <w:pPr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VIII</w:t>
      </w:r>
      <w:r w:rsidR="00F1338C" w:rsidRPr="00234A20">
        <w:rPr>
          <w:rFonts w:ascii="Times New Roman" w:hAnsi="Times New Roman"/>
          <w:b/>
          <w:sz w:val="28"/>
          <w:szCs w:val="28"/>
        </w:rPr>
        <w:t>.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 Премия за выполнение особо важных и сложных заданий</w:t>
      </w:r>
    </w:p>
    <w:p w:rsidR="00E77C41" w:rsidRPr="00D63DE5" w:rsidRDefault="00E77C41" w:rsidP="00234A20">
      <w:pPr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8.1. За выполнение заданий особой важности и сложности муниципальному служащему может выплачиваться премия, при этом ее максимальный размер ограничивается 2,5 должностного оклада.    </w:t>
      </w:r>
    </w:p>
    <w:p w:rsidR="00421312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8.2. Премия за выполнение особо важных и сложных заданий выплачивается на основании распоряжения главы администрации </w:t>
      </w:r>
      <w:r w:rsidR="00876D67">
        <w:rPr>
          <w:rFonts w:ascii="Times New Roman" w:hAnsi="Times New Roman"/>
          <w:sz w:val="28"/>
          <w:szCs w:val="28"/>
        </w:rPr>
        <w:t>Кочетнов</w:t>
      </w:r>
      <w:r w:rsidR="00D270F7">
        <w:rPr>
          <w:rFonts w:ascii="Times New Roman" w:hAnsi="Times New Roman"/>
          <w:sz w:val="28"/>
          <w:szCs w:val="28"/>
        </w:rPr>
        <w:t>ского</w:t>
      </w:r>
      <w:r w:rsidRPr="00234A20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234A20" w:rsidRPr="00234A20" w:rsidRDefault="00234A20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21312" w:rsidRPr="00234A20" w:rsidRDefault="00E77C41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421312" w:rsidRPr="00234A20">
        <w:rPr>
          <w:rFonts w:ascii="Times New Roman" w:hAnsi="Times New Roman"/>
          <w:b/>
          <w:sz w:val="28"/>
          <w:szCs w:val="28"/>
          <w:lang w:val="en-US"/>
        </w:rPr>
        <w:t>X</w:t>
      </w:r>
      <w:r w:rsidR="00421312" w:rsidRPr="00234A20">
        <w:rPr>
          <w:rFonts w:ascii="Times New Roman" w:hAnsi="Times New Roman"/>
          <w:b/>
          <w:sz w:val="28"/>
          <w:szCs w:val="28"/>
        </w:rPr>
        <w:t xml:space="preserve">. Единовременная выплата при предоставлении 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ежегодного оплачиваемого отпуска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D23205">
        <w:rPr>
          <w:rFonts w:ascii="Times New Roman" w:hAnsi="Times New Roman"/>
          <w:sz w:val="28"/>
          <w:szCs w:val="28"/>
        </w:rPr>
        <w:t>9.1. Муниципальному служащему при предоставлении ежегодного оплачиваемого отпуска выплачивается один раз в год единовременная выплата в размере двух должностных окладов  муниципального служащего.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Муниципальному служащему, замещавшему должность муниципальной службы в администрации неполный календарный год, </w:t>
      </w:r>
      <w:r w:rsidRPr="00234A20">
        <w:rPr>
          <w:rFonts w:ascii="Times New Roman" w:hAnsi="Times New Roman"/>
          <w:sz w:val="28"/>
          <w:szCs w:val="28"/>
        </w:rPr>
        <w:lastRenderedPageBreak/>
        <w:t xml:space="preserve">единовременная выплата выплачивается в размере, рассчитанном пропорционально отработанному времени.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9.2. При использовании муниципальным служащим одной из частей ежегодного оплачиваемого отпуска, выплата указанной единовременной выплаты производится по личному заявлению муниципального служащего на основании распоряжения Главы администрации.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В случае, если муниципальный служащий не использовал в течение года своего права на отпуск, данная единовременная выплата производится в конце года. 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X</w:t>
      </w:r>
      <w:r w:rsidRPr="00234A20">
        <w:rPr>
          <w:rFonts w:ascii="Times New Roman" w:hAnsi="Times New Roman"/>
          <w:b/>
          <w:sz w:val="28"/>
          <w:szCs w:val="28"/>
        </w:rPr>
        <w:t>. Материальная помощь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D23205">
        <w:rPr>
          <w:rFonts w:ascii="Times New Roman" w:hAnsi="Times New Roman"/>
          <w:sz w:val="28"/>
          <w:szCs w:val="28"/>
        </w:rPr>
        <w:t>10.1. Материальная помощь является единовременной выплатой  и выплачивается в пределах средств фонда оплаты труда муниципальному служащему один раз в год по личному заявлению служащего на основании распоряжения Главы администрации в размере двух должностных окладов муниципального служащего.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10.2. Право на получение материальной помощи у вновь принятого на муниципальную службу лица возникает спустя 6 месяцев со дня заключения с ним трудового договора.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 Муниципальному служащему, замещавшему должность муниципальной службы в администрации неполный календарный год, материальная помощь выплачивается в размере, рассчитанном пропорционально отработанному времени.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10.3. По желанию муниципального служащего оказание материальной помощи может быть приурочено к его ежегодному отпуску.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По просьбе муниципального служащего материальная помощь может быть ему выплачена в иной срок.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10.4. При  наличии экономии по  фонду оплаты труда муниципальным служащим может выплачиваться в пределах двух должностных окладов дополнительная материальная помощь в особых случаях: бракосочетание, рождение ребенка у муниципального служащего, юбилейная дата (со дня рождения, 15-летие, 20-летие и т.д. муниципальной службы), смерть близкого родственника (отца, матери, мужа, жены, детей), стихийные бедствия, особая нуждаемость в лечении в связи с болезнью (травмой), других   чрезвычайных  обстоятельствах.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Основанием для рассмотрения вопроса о выделении муниципальному служащему материальной помощи является его личное заявление.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В случаях бракосочетания, рождения ребенка или смерти близкого родственника  служащий одновременно представляет копии свидетельств о браке, рождении или смерти.</w:t>
      </w:r>
    </w:p>
    <w:p w:rsidR="00421312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 xml:space="preserve">Решение об оказании муниципальному служащему дополнительной материальной помощи и её размере принимается Главой администрации в каждом случае отдельно и оформляется  распоряжением.     </w:t>
      </w:r>
    </w:p>
    <w:p w:rsidR="00234A20" w:rsidRPr="00234A20" w:rsidRDefault="00234A20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234A20">
        <w:rPr>
          <w:rFonts w:ascii="Times New Roman" w:hAnsi="Times New Roman"/>
          <w:b/>
          <w:sz w:val="28"/>
          <w:szCs w:val="28"/>
        </w:rPr>
        <w:t>.</w:t>
      </w:r>
      <w:r w:rsidR="00E77C41" w:rsidRPr="00D63DE5">
        <w:rPr>
          <w:rFonts w:ascii="Times New Roman" w:hAnsi="Times New Roman"/>
          <w:b/>
          <w:sz w:val="28"/>
          <w:szCs w:val="28"/>
        </w:rPr>
        <w:t xml:space="preserve"> </w:t>
      </w:r>
      <w:r w:rsidRPr="00234A20">
        <w:rPr>
          <w:rFonts w:ascii="Times New Roman" w:hAnsi="Times New Roman"/>
          <w:b/>
          <w:sz w:val="28"/>
          <w:szCs w:val="28"/>
        </w:rPr>
        <w:t xml:space="preserve">Источник финансирования ежемесячных выплат 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lastRenderedPageBreak/>
        <w:t xml:space="preserve">к должностному окладу и иных дополнительных выплат </w:t>
      </w:r>
    </w:p>
    <w:p w:rsidR="00421312" w:rsidRPr="00234A20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11.1. Выплата ежемесячных выплат к должностному окладу  и иных дополнительных выплат муниципальным служащим осуществляется за счет и в пределах годового фонда оплаты труда администрации.</w:t>
      </w:r>
    </w:p>
    <w:p w:rsidR="00421312" w:rsidRDefault="00421312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11.2. Экономия установленного фонда оплаты труда по итогам года может быть использована для дополнительного премирования, изменения размеров ежемесячной надбавки за особые условия муниципальной службы,  размеров премии за выполнение особо важных и сложных заданий, ежемесячного денежного поощрения, материальной помощи в конце календарного года.</w:t>
      </w:r>
    </w:p>
    <w:p w:rsidR="00234A20" w:rsidRPr="00234A20" w:rsidRDefault="00234A20" w:rsidP="00234A2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  <w:lang w:val="en-US"/>
        </w:rPr>
        <w:t>XII</w:t>
      </w:r>
      <w:r w:rsidRPr="00234A20">
        <w:rPr>
          <w:rFonts w:ascii="Times New Roman" w:hAnsi="Times New Roman"/>
          <w:b/>
          <w:sz w:val="28"/>
          <w:szCs w:val="28"/>
        </w:rPr>
        <w:t xml:space="preserve">. Порядок формирования фонда оплаты труда </w:t>
      </w:r>
    </w:p>
    <w:p w:rsidR="00421312" w:rsidRPr="00234A20" w:rsidRDefault="00421312" w:rsidP="00234A2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4A20">
        <w:rPr>
          <w:rFonts w:ascii="Times New Roman" w:hAnsi="Times New Roman"/>
          <w:b/>
          <w:sz w:val="28"/>
          <w:szCs w:val="28"/>
        </w:rPr>
        <w:t>муниципальных служащих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34A20">
        <w:rPr>
          <w:rFonts w:ascii="Times New Roman" w:hAnsi="Times New Roman"/>
          <w:sz w:val="28"/>
          <w:szCs w:val="28"/>
        </w:rPr>
        <w:t>12.1. При формировании фонда оплаты труда муниципальных служащих администрации, предусматриваются средства из расчета 13 установленных штатным расписанием месячных денежных содержаний муниципального служащего по каждой должности муниципальной службы (в расчете на год).</w:t>
      </w:r>
    </w:p>
    <w:p w:rsidR="00421312" w:rsidRPr="00234A20" w:rsidRDefault="00421312" w:rsidP="00234A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312" w:rsidRPr="00234A20" w:rsidRDefault="00421312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312" w:rsidRDefault="00421312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A20" w:rsidRDefault="00234A20" w:rsidP="00234A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312" w:rsidRPr="00D63DE5" w:rsidRDefault="00421312" w:rsidP="00234A20">
      <w:pPr>
        <w:spacing w:after="0" w:line="240" w:lineRule="auto"/>
        <w:jc w:val="both"/>
        <w:rPr>
          <w:sz w:val="24"/>
          <w:szCs w:val="24"/>
        </w:rPr>
      </w:pPr>
    </w:p>
    <w:p w:rsidR="00E77C41" w:rsidRPr="00D63DE5" w:rsidRDefault="00E77C41" w:rsidP="00234A20">
      <w:pPr>
        <w:spacing w:after="0" w:line="240" w:lineRule="auto"/>
        <w:jc w:val="both"/>
        <w:rPr>
          <w:sz w:val="24"/>
          <w:szCs w:val="24"/>
        </w:rPr>
      </w:pPr>
    </w:p>
    <w:p w:rsidR="00E77C41" w:rsidRPr="00D63DE5" w:rsidRDefault="00E77C41" w:rsidP="00234A20">
      <w:pPr>
        <w:spacing w:after="0" w:line="240" w:lineRule="auto"/>
        <w:jc w:val="both"/>
        <w:rPr>
          <w:sz w:val="24"/>
          <w:szCs w:val="24"/>
        </w:rPr>
      </w:pPr>
    </w:p>
    <w:p w:rsidR="00E77C41" w:rsidRPr="00D63DE5" w:rsidRDefault="00E77C41" w:rsidP="00234A20">
      <w:pPr>
        <w:spacing w:after="0" w:line="240" w:lineRule="auto"/>
        <w:jc w:val="both"/>
        <w:rPr>
          <w:sz w:val="24"/>
          <w:szCs w:val="24"/>
        </w:rPr>
      </w:pPr>
    </w:p>
    <w:p w:rsidR="00E77C41" w:rsidRPr="00D63DE5" w:rsidRDefault="00E77C41" w:rsidP="00234A20">
      <w:pPr>
        <w:spacing w:after="0" w:line="240" w:lineRule="auto"/>
        <w:jc w:val="both"/>
        <w:rPr>
          <w:sz w:val="24"/>
          <w:szCs w:val="24"/>
        </w:rPr>
      </w:pPr>
    </w:p>
    <w:p w:rsidR="00E77C41" w:rsidRPr="00D63DE5" w:rsidRDefault="00E77C41" w:rsidP="00234A20">
      <w:pPr>
        <w:spacing w:after="0" w:line="240" w:lineRule="auto"/>
        <w:jc w:val="both"/>
        <w:rPr>
          <w:sz w:val="24"/>
          <w:szCs w:val="24"/>
        </w:rPr>
      </w:pPr>
    </w:p>
    <w:p w:rsidR="00421312" w:rsidRPr="00CB4AE4" w:rsidRDefault="00B4656D" w:rsidP="00421312">
      <w:pPr>
        <w:ind w:left="49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  <w:r w:rsidR="00421312" w:rsidRPr="00CB4AE4">
        <w:rPr>
          <w:rFonts w:ascii="Times New Roman" w:hAnsi="Times New Roman"/>
          <w:sz w:val="24"/>
          <w:szCs w:val="24"/>
        </w:rPr>
        <w:t xml:space="preserve"> </w:t>
      </w:r>
    </w:p>
    <w:p w:rsidR="00421312" w:rsidRPr="00E77C41" w:rsidRDefault="00421312" w:rsidP="00E77C41">
      <w:pPr>
        <w:ind w:left="4962"/>
        <w:jc w:val="both"/>
        <w:rPr>
          <w:rFonts w:ascii="Times New Roman" w:hAnsi="Times New Roman"/>
          <w:sz w:val="24"/>
          <w:szCs w:val="24"/>
        </w:rPr>
      </w:pPr>
      <w:r w:rsidRPr="00CB4AE4">
        <w:rPr>
          <w:rFonts w:ascii="Times New Roman" w:hAnsi="Times New Roman"/>
          <w:sz w:val="24"/>
          <w:szCs w:val="24"/>
        </w:rPr>
        <w:t xml:space="preserve">к Положению о денежном содержании и материальном стимулировании лиц, замещающих должности муниципальной службы в администрации </w:t>
      </w:r>
      <w:r w:rsidR="00876D67" w:rsidRPr="00CB4AE4">
        <w:rPr>
          <w:rFonts w:ascii="Times New Roman" w:hAnsi="Times New Roman"/>
          <w:sz w:val="24"/>
          <w:szCs w:val="24"/>
        </w:rPr>
        <w:t>Кочетнов</w:t>
      </w:r>
      <w:r w:rsidR="00D270F7" w:rsidRPr="00CB4AE4">
        <w:rPr>
          <w:rFonts w:ascii="Times New Roman" w:hAnsi="Times New Roman"/>
          <w:sz w:val="24"/>
          <w:szCs w:val="24"/>
        </w:rPr>
        <w:t>ского</w:t>
      </w:r>
      <w:r w:rsidRPr="00CB4AE4">
        <w:rPr>
          <w:rFonts w:ascii="Times New Roman" w:hAnsi="Times New Roman"/>
          <w:sz w:val="24"/>
          <w:szCs w:val="24"/>
        </w:rPr>
        <w:t xml:space="preserve"> муниципального образования, утвержденного решением Совета </w:t>
      </w:r>
      <w:r w:rsidR="00876D67" w:rsidRPr="00CB4AE4">
        <w:rPr>
          <w:rFonts w:ascii="Times New Roman" w:hAnsi="Times New Roman"/>
          <w:sz w:val="24"/>
          <w:szCs w:val="24"/>
        </w:rPr>
        <w:t>Кочетнов</w:t>
      </w:r>
      <w:r w:rsidR="00D270F7" w:rsidRPr="00CB4AE4">
        <w:rPr>
          <w:rFonts w:ascii="Times New Roman" w:hAnsi="Times New Roman"/>
          <w:sz w:val="24"/>
          <w:szCs w:val="24"/>
        </w:rPr>
        <w:t>ского</w:t>
      </w:r>
      <w:r w:rsidRPr="00CB4AE4">
        <w:rPr>
          <w:rFonts w:ascii="Times New Roman" w:hAnsi="Times New Roman"/>
          <w:sz w:val="24"/>
          <w:szCs w:val="24"/>
        </w:rPr>
        <w:t xml:space="preserve"> муниципального образования от </w:t>
      </w:r>
      <w:r w:rsidR="00876D67" w:rsidRPr="00CB4AE4">
        <w:rPr>
          <w:rFonts w:ascii="Times New Roman" w:hAnsi="Times New Roman"/>
          <w:sz w:val="24"/>
          <w:szCs w:val="24"/>
        </w:rPr>
        <w:t>09.0</w:t>
      </w:r>
      <w:r w:rsidR="00D270F7" w:rsidRPr="00CB4AE4">
        <w:rPr>
          <w:rFonts w:ascii="Times New Roman" w:hAnsi="Times New Roman"/>
          <w:sz w:val="24"/>
          <w:szCs w:val="24"/>
        </w:rPr>
        <w:t>2</w:t>
      </w:r>
      <w:r w:rsidR="00750EF6" w:rsidRPr="00CB4AE4">
        <w:rPr>
          <w:rFonts w:ascii="Times New Roman" w:hAnsi="Times New Roman"/>
          <w:sz w:val="24"/>
          <w:szCs w:val="24"/>
        </w:rPr>
        <w:t>.</w:t>
      </w:r>
      <w:r w:rsidR="00876D67" w:rsidRPr="00CB4AE4">
        <w:rPr>
          <w:rFonts w:ascii="Times New Roman" w:hAnsi="Times New Roman"/>
          <w:sz w:val="24"/>
          <w:szCs w:val="24"/>
        </w:rPr>
        <w:t>2015</w:t>
      </w:r>
      <w:r w:rsidRPr="00CB4AE4">
        <w:rPr>
          <w:rFonts w:ascii="Times New Roman" w:hAnsi="Times New Roman"/>
          <w:sz w:val="24"/>
          <w:szCs w:val="24"/>
        </w:rPr>
        <w:t xml:space="preserve"> г. № </w:t>
      </w:r>
      <w:r w:rsidR="00B138AC">
        <w:rPr>
          <w:rFonts w:ascii="Times New Roman" w:hAnsi="Times New Roman"/>
          <w:sz w:val="24"/>
          <w:szCs w:val="24"/>
        </w:rPr>
        <w:t>129</w:t>
      </w:r>
    </w:p>
    <w:p w:rsidR="00421312" w:rsidRPr="00CB4AE4" w:rsidRDefault="00421312" w:rsidP="00B465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4AE4">
        <w:rPr>
          <w:rFonts w:ascii="Times New Roman" w:hAnsi="Times New Roman"/>
          <w:b/>
          <w:sz w:val="28"/>
          <w:szCs w:val="28"/>
        </w:rPr>
        <w:t xml:space="preserve">Размеры должностных окладов </w:t>
      </w:r>
    </w:p>
    <w:p w:rsidR="00421312" w:rsidRPr="00CB4AE4" w:rsidRDefault="00421312" w:rsidP="00B465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4AE4">
        <w:rPr>
          <w:rFonts w:ascii="Times New Roman" w:hAnsi="Times New Roman"/>
          <w:b/>
          <w:sz w:val="28"/>
          <w:szCs w:val="28"/>
        </w:rPr>
        <w:t xml:space="preserve">муниципальных служащих, замещающих  </w:t>
      </w:r>
    </w:p>
    <w:p w:rsidR="00421312" w:rsidRPr="00CB4AE4" w:rsidRDefault="00421312" w:rsidP="00421312">
      <w:pPr>
        <w:jc w:val="center"/>
        <w:rPr>
          <w:rFonts w:ascii="Times New Roman" w:hAnsi="Times New Roman"/>
          <w:b/>
          <w:sz w:val="28"/>
          <w:szCs w:val="28"/>
        </w:rPr>
      </w:pPr>
      <w:r w:rsidRPr="00CB4AE4">
        <w:rPr>
          <w:rFonts w:ascii="Times New Roman" w:hAnsi="Times New Roman"/>
          <w:b/>
          <w:sz w:val="28"/>
          <w:szCs w:val="28"/>
        </w:rPr>
        <w:t xml:space="preserve">должности муниципальной службы  в администрации </w:t>
      </w:r>
      <w:r w:rsidR="00876D67" w:rsidRPr="00CB4AE4">
        <w:rPr>
          <w:rFonts w:ascii="Times New Roman" w:hAnsi="Times New Roman"/>
          <w:b/>
          <w:sz w:val="28"/>
          <w:szCs w:val="28"/>
        </w:rPr>
        <w:t>Кочетнов</w:t>
      </w:r>
      <w:r w:rsidR="00D270F7" w:rsidRPr="00CB4AE4">
        <w:rPr>
          <w:rFonts w:ascii="Times New Roman" w:hAnsi="Times New Roman"/>
          <w:b/>
          <w:sz w:val="28"/>
          <w:szCs w:val="28"/>
        </w:rPr>
        <w:t>ского</w:t>
      </w:r>
      <w:r w:rsidRPr="00CB4AE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tbl>
      <w:tblPr>
        <w:tblW w:w="90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6"/>
        <w:gridCol w:w="3119"/>
      </w:tblGrid>
      <w:tr w:rsidR="00421312" w:rsidRPr="00CB4AE4" w:rsidTr="00421312">
        <w:trPr>
          <w:cantSplit/>
          <w:trHeight w:val="713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312" w:rsidRPr="00CB4AE4" w:rsidRDefault="00421312" w:rsidP="004213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4AE4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21312" w:rsidRPr="00CB4AE4" w:rsidRDefault="00421312" w:rsidP="004213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4AE4">
              <w:rPr>
                <w:rFonts w:ascii="Times New Roman" w:hAnsi="Times New Roman"/>
                <w:b/>
                <w:sz w:val="24"/>
                <w:szCs w:val="24"/>
              </w:rPr>
              <w:t>Размер должностного оклада (рублей)</w:t>
            </w:r>
          </w:p>
        </w:tc>
      </w:tr>
      <w:tr w:rsidR="00421312" w:rsidRPr="00CB4AE4" w:rsidTr="00421312">
        <w:trPr>
          <w:cantSplit/>
          <w:trHeight w:val="240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312" w:rsidRPr="00CB4AE4" w:rsidRDefault="00D270F7" w:rsidP="004213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B4AE4">
              <w:rPr>
                <w:rFonts w:ascii="Times New Roman" w:hAnsi="Times New Roman"/>
                <w:sz w:val="24"/>
                <w:szCs w:val="24"/>
              </w:rPr>
              <w:t>С</w:t>
            </w:r>
            <w:r w:rsidR="00421312" w:rsidRPr="00CB4AE4">
              <w:rPr>
                <w:rFonts w:ascii="Times New Roman" w:hAnsi="Times New Roman"/>
                <w:sz w:val="24"/>
                <w:szCs w:val="24"/>
              </w:rPr>
              <w:t xml:space="preserve">пециалист     </w:t>
            </w:r>
            <w:r w:rsidRPr="00CB4AE4">
              <w:rPr>
                <w:rFonts w:ascii="Times New Roman" w:hAnsi="Times New Roman"/>
                <w:sz w:val="24"/>
                <w:szCs w:val="24"/>
              </w:rPr>
              <w:t>1 категории</w:t>
            </w:r>
            <w:r w:rsidR="00421312" w:rsidRPr="00CB4AE4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312" w:rsidRPr="00CB4AE4" w:rsidRDefault="00876D67" w:rsidP="00D270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AE4">
              <w:rPr>
                <w:rFonts w:ascii="Times New Roman" w:hAnsi="Times New Roman"/>
                <w:sz w:val="24"/>
                <w:szCs w:val="24"/>
              </w:rPr>
              <w:t>373</w:t>
            </w:r>
            <w:r w:rsidR="00D270F7" w:rsidRPr="00CB4AE4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421312" w:rsidRPr="00CB4AE4" w:rsidTr="00421312">
        <w:trPr>
          <w:cantSplit/>
          <w:trHeight w:val="240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312" w:rsidRPr="00CB4AE4" w:rsidRDefault="00421312" w:rsidP="004213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B4AE4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="00876D67" w:rsidRPr="00CB4A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B4AE4">
              <w:rPr>
                <w:rFonts w:ascii="Times New Roman" w:hAnsi="Times New Roman"/>
                <w:sz w:val="24"/>
                <w:szCs w:val="24"/>
              </w:rPr>
              <w:t xml:space="preserve">II категории               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312" w:rsidRPr="00CB4AE4" w:rsidRDefault="00876D67" w:rsidP="004213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AE4">
              <w:rPr>
                <w:rFonts w:ascii="Times New Roman" w:hAnsi="Times New Roman"/>
                <w:sz w:val="24"/>
                <w:szCs w:val="24"/>
              </w:rPr>
              <w:t>3690</w:t>
            </w:r>
            <w:r w:rsidR="00D270F7" w:rsidRPr="00CB4AE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421312" w:rsidRPr="00CB4AE4" w:rsidRDefault="00421312" w:rsidP="00421312">
      <w:pPr>
        <w:jc w:val="both"/>
        <w:rPr>
          <w:rFonts w:ascii="Times New Roman" w:hAnsi="Times New Roman"/>
          <w:sz w:val="28"/>
          <w:szCs w:val="28"/>
        </w:rPr>
      </w:pPr>
    </w:p>
    <w:p w:rsidR="00421312" w:rsidRPr="00CB4AE4" w:rsidRDefault="00421312" w:rsidP="00421312">
      <w:pPr>
        <w:jc w:val="both"/>
        <w:rPr>
          <w:rFonts w:ascii="Times New Roman" w:hAnsi="Times New Roman"/>
          <w:sz w:val="28"/>
          <w:szCs w:val="28"/>
        </w:rPr>
      </w:pPr>
    </w:p>
    <w:p w:rsidR="00421312" w:rsidRDefault="00421312" w:rsidP="00421312">
      <w:pPr>
        <w:jc w:val="both"/>
        <w:rPr>
          <w:sz w:val="28"/>
          <w:szCs w:val="28"/>
        </w:rPr>
      </w:pPr>
    </w:p>
    <w:p w:rsidR="00421312" w:rsidRDefault="00421312" w:rsidP="00421312">
      <w:pPr>
        <w:jc w:val="both"/>
        <w:rPr>
          <w:sz w:val="28"/>
          <w:szCs w:val="28"/>
        </w:rPr>
      </w:pPr>
    </w:p>
    <w:p w:rsidR="00421312" w:rsidRDefault="00421312" w:rsidP="00421312">
      <w:pPr>
        <w:jc w:val="both"/>
        <w:rPr>
          <w:b/>
          <w:sz w:val="28"/>
          <w:szCs w:val="28"/>
        </w:rPr>
      </w:pPr>
    </w:p>
    <w:p w:rsidR="00421312" w:rsidRDefault="00421312" w:rsidP="00421312">
      <w:pPr>
        <w:jc w:val="both"/>
        <w:rPr>
          <w:b/>
          <w:sz w:val="28"/>
          <w:szCs w:val="28"/>
        </w:rPr>
      </w:pPr>
    </w:p>
    <w:p w:rsidR="00421312" w:rsidRDefault="00421312" w:rsidP="00421312">
      <w:pPr>
        <w:jc w:val="both"/>
        <w:rPr>
          <w:b/>
          <w:sz w:val="28"/>
          <w:szCs w:val="28"/>
        </w:rPr>
      </w:pPr>
    </w:p>
    <w:p w:rsidR="00421312" w:rsidRDefault="00421312" w:rsidP="00421312">
      <w:pPr>
        <w:jc w:val="both"/>
        <w:rPr>
          <w:b/>
          <w:sz w:val="28"/>
          <w:szCs w:val="28"/>
        </w:rPr>
      </w:pPr>
    </w:p>
    <w:p w:rsidR="00421312" w:rsidRDefault="00421312" w:rsidP="00421312">
      <w:pPr>
        <w:jc w:val="both"/>
        <w:rPr>
          <w:b/>
          <w:sz w:val="28"/>
          <w:szCs w:val="28"/>
        </w:rPr>
      </w:pPr>
    </w:p>
    <w:p w:rsidR="008A4FB1" w:rsidRDefault="008A4FB1" w:rsidP="00421312">
      <w:pPr>
        <w:jc w:val="both"/>
        <w:rPr>
          <w:b/>
          <w:sz w:val="28"/>
          <w:szCs w:val="28"/>
        </w:rPr>
      </w:pPr>
    </w:p>
    <w:p w:rsidR="008A4FB1" w:rsidRDefault="008A4FB1" w:rsidP="00421312">
      <w:pPr>
        <w:jc w:val="both"/>
        <w:rPr>
          <w:b/>
          <w:sz w:val="28"/>
          <w:szCs w:val="28"/>
        </w:rPr>
      </w:pPr>
    </w:p>
    <w:p w:rsidR="00234A20" w:rsidRDefault="00234A20" w:rsidP="00421312">
      <w:pPr>
        <w:spacing w:line="240" w:lineRule="auto"/>
        <w:ind w:left="4962"/>
        <w:jc w:val="both"/>
        <w:rPr>
          <w:sz w:val="24"/>
          <w:szCs w:val="24"/>
        </w:rPr>
      </w:pPr>
    </w:p>
    <w:p w:rsidR="00D63DE5" w:rsidRDefault="00D63DE5" w:rsidP="00421312">
      <w:pPr>
        <w:spacing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</w:p>
    <w:p w:rsidR="00D63DE5" w:rsidRDefault="00D63DE5" w:rsidP="00421312">
      <w:pPr>
        <w:spacing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</w:p>
    <w:p w:rsidR="00421312" w:rsidRPr="00CB4AE4" w:rsidRDefault="00421312" w:rsidP="00421312">
      <w:pPr>
        <w:spacing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  <w:r w:rsidRPr="00CB4AE4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421312" w:rsidRPr="00CB4AE4" w:rsidRDefault="00421312" w:rsidP="00421312">
      <w:pPr>
        <w:ind w:left="4962"/>
        <w:jc w:val="both"/>
        <w:rPr>
          <w:rFonts w:ascii="Times New Roman" w:hAnsi="Times New Roman"/>
          <w:sz w:val="24"/>
          <w:szCs w:val="24"/>
        </w:rPr>
      </w:pPr>
      <w:r w:rsidRPr="00CB4AE4">
        <w:rPr>
          <w:rFonts w:ascii="Times New Roman" w:hAnsi="Times New Roman"/>
          <w:sz w:val="24"/>
          <w:szCs w:val="24"/>
        </w:rPr>
        <w:t xml:space="preserve">к Положению о денежном содержании и материальном стимулировании лиц, замещающих должности муниципальной службы в администрации </w:t>
      </w:r>
      <w:r w:rsidR="00876D67" w:rsidRPr="00CB4AE4">
        <w:rPr>
          <w:rFonts w:ascii="Times New Roman" w:hAnsi="Times New Roman"/>
          <w:sz w:val="24"/>
          <w:szCs w:val="24"/>
        </w:rPr>
        <w:t>Кочетнов</w:t>
      </w:r>
      <w:r w:rsidR="00D270F7" w:rsidRPr="00CB4AE4">
        <w:rPr>
          <w:rFonts w:ascii="Times New Roman" w:hAnsi="Times New Roman"/>
          <w:sz w:val="24"/>
          <w:szCs w:val="24"/>
        </w:rPr>
        <w:t>ского</w:t>
      </w:r>
      <w:r w:rsidRPr="00CB4AE4">
        <w:rPr>
          <w:rFonts w:ascii="Times New Roman" w:hAnsi="Times New Roman"/>
          <w:sz w:val="24"/>
          <w:szCs w:val="24"/>
        </w:rPr>
        <w:t xml:space="preserve"> муниципального образования, утвержденного решением Совета </w:t>
      </w:r>
      <w:r w:rsidR="00876D67" w:rsidRPr="00CB4AE4">
        <w:rPr>
          <w:rFonts w:ascii="Times New Roman" w:hAnsi="Times New Roman"/>
          <w:sz w:val="24"/>
          <w:szCs w:val="24"/>
        </w:rPr>
        <w:t>Кочетнов</w:t>
      </w:r>
      <w:r w:rsidR="00D270F7" w:rsidRPr="00CB4AE4">
        <w:rPr>
          <w:rFonts w:ascii="Times New Roman" w:hAnsi="Times New Roman"/>
          <w:sz w:val="24"/>
          <w:szCs w:val="24"/>
        </w:rPr>
        <w:t>ского</w:t>
      </w:r>
      <w:r w:rsidRPr="00CB4AE4">
        <w:rPr>
          <w:rFonts w:ascii="Times New Roman" w:hAnsi="Times New Roman"/>
          <w:sz w:val="24"/>
          <w:szCs w:val="24"/>
        </w:rPr>
        <w:t xml:space="preserve"> муниципального образования от </w:t>
      </w:r>
      <w:r w:rsidR="00876D67" w:rsidRPr="00CB4AE4">
        <w:rPr>
          <w:rFonts w:ascii="Times New Roman" w:hAnsi="Times New Roman"/>
          <w:sz w:val="24"/>
          <w:szCs w:val="24"/>
        </w:rPr>
        <w:t>0</w:t>
      </w:r>
      <w:r w:rsidR="00D270F7" w:rsidRPr="00CB4AE4">
        <w:rPr>
          <w:rFonts w:ascii="Times New Roman" w:hAnsi="Times New Roman"/>
          <w:sz w:val="24"/>
          <w:szCs w:val="24"/>
        </w:rPr>
        <w:t>9</w:t>
      </w:r>
      <w:r w:rsidR="00750EF6" w:rsidRPr="00CB4AE4">
        <w:rPr>
          <w:rFonts w:ascii="Times New Roman" w:hAnsi="Times New Roman"/>
          <w:sz w:val="24"/>
          <w:szCs w:val="24"/>
        </w:rPr>
        <w:t>.</w:t>
      </w:r>
      <w:r w:rsidR="00876D67" w:rsidRPr="00CB4AE4">
        <w:rPr>
          <w:rFonts w:ascii="Times New Roman" w:hAnsi="Times New Roman"/>
          <w:sz w:val="24"/>
          <w:szCs w:val="24"/>
        </w:rPr>
        <w:t>0</w:t>
      </w:r>
      <w:r w:rsidR="00D270F7" w:rsidRPr="00CB4AE4">
        <w:rPr>
          <w:rFonts w:ascii="Times New Roman" w:hAnsi="Times New Roman"/>
          <w:sz w:val="24"/>
          <w:szCs w:val="24"/>
        </w:rPr>
        <w:t>2</w:t>
      </w:r>
      <w:r w:rsidR="00750EF6" w:rsidRPr="00CB4AE4">
        <w:rPr>
          <w:rFonts w:ascii="Times New Roman" w:hAnsi="Times New Roman"/>
          <w:sz w:val="24"/>
          <w:szCs w:val="24"/>
        </w:rPr>
        <w:t>.</w:t>
      </w:r>
      <w:r w:rsidR="00876D67" w:rsidRPr="00CB4AE4">
        <w:rPr>
          <w:rFonts w:ascii="Times New Roman" w:hAnsi="Times New Roman"/>
          <w:sz w:val="24"/>
          <w:szCs w:val="24"/>
        </w:rPr>
        <w:t>2015</w:t>
      </w:r>
      <w:r w:rsidRPr="00CB4AE4">
        <w:rPr>
          <w:rFonts w:ascii="Times New Roman" w:hAnsi="Times New Roman"/>
          <w:sz w:val="24"/>
          <w:szCs w:val="24"/>
        </w:rPr>
        <w:t xml:space="preserve"> г. № </w:t>
      </w:r>
      <w:r w:rsidR="00B138AC">
        <w:rPr>
          <w:rFonts w:ascii="Times New Roman" w:hAnsi="Times New Roman"/>
          <w:sz w:val="24"/>
          <w:szCs w:val="24"/>
        </w:rPr>
        <w:t>129</w:t>
      </w:r>
    </w:p>
    <w:p w:rsidR="00421312" w:rsidRPr="00CB4AE4" w:rsidRDefault="00421312" w:rsidP="0042131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p w:rsidR="00421312" w:rsidRPr="00B4656D" w:rsidRDefault="00421312" w:rsidP="00B4656D">
      <w:pPr>
        <w:jc w:val="center"/>
        <w:rPr>
          <w:rFonts w:ascii="Times New Roman" w:hAnsi="Times New Roman"/>
          <w:b/>
          <w:sz w:val="28"/>
          <w:szCs w:val="28"/>
        </w:rPr>
      </w:pPr>
      <w:r w:rsidRPr="00CB4AE4">
        <w:rPr>
          <w:rFonts w:ascii="Times New Roman" w:hAnsi="Times New Roman"/>
          <w:b/>
          <w:sz w:val="28"/>
          <w:szCs w:val="28"/>
        </w:rPr>
        <w:t xml:space="preserve">Размеры окладов за  классный чин  лиц, замещающих должности муниципальной службы в администрации  </w:t>
      </w:r>
      <w:r w:rsidR="00876D67" w:rsidRPr="00CB4AE4">
        <w:rPr>
          <w:rFonts w:ascii="Times New Roman" w:hAnsi="Times New Roman"/>
          <w:b/>
          <w:sz w:val="28"/>
          <w:szCs w:val="28"/>
        </w:rPr>
        <w:t>Кочетнов</w:t>
      </w:r>
      <w:r w:rsidR="00D270F7" w:rsidRPr="00CB4AE4">
        <w:rPr>
          <w:rFonts w:ascii="Times New Roman" w:hAnsi="Times New Roman"/>
          <w:b/>
          <w:sz w:val="28"/>
          <w:szCs w:val="28"/>
        </w:rPr>
        <w:t>ского</w:t>
      </w:r>
      <w:r w:rsidRPr="00CB4AE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5"/>
        <w:gridCol w:w="3503"/>
        <w:gridCol w:w="1276"/>
      </w:tblGrid>
      <w:tr w:rsidR="008A4FB1" w:rsidRPr="00CB4AE4" w:rsidTr="0011104C">
        <w:trPr>
          <w:cantSplit/>
          <w:trHeight w:val="48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Классные чины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Размер оклада</w:t>
            </w:r>
          </w:p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8A4FB1" w:rsidRPr="00CB4AE4" w:rsidTr="0011104C">
        <w:trPr>
          <w:cantSplit/>
          <w:trHeight w:val="360"/>
        </w:trPr>
        <w:tc>
          <w:tcPr>
            <w:tcW w:w="45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</w:tr>
      <w:tr w:rsidR="008A4FB1" w:rsidRPr="00CB4AE4" w:rsidTr="0011104C">
        <w:trPr>
          <w:cantSplit/>
          <w:trHeight w:val="360"/>
        </w:trPr>
        <w:tc>
          <w:tcPr>
            <w:tcW w:w="45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4FB1" w:rsidRPr="00CB4AE4" w:rsidRDefault="008A4FB1" w:rsidP="0011104C">
            <w:pPr>
              <w:rPr>
                <w:rFonts w:ascii="Times New Roman" w:hAnsi="Times New Roman"/>
              </w:rPr>
            </w:pP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8A4FB1" w:rsidRPr="00CB4AE4" w:rsidTr="0011104C">
        <w:trPr>
          <w:cantSplit/>
          <w:trHeight w:val="360"/>
        </w:trPr>
        <w:tc>
          <w:tcPr>
            <w:tcW w:w="45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4FB1" w:rsidRPr="00CB4AE4" w:rsidRDefault="008A4FB1" w:rsidP="0011104C">
            <w:pPr>
              <w:rPr>
                <w:rFonts w:ascii="Times New Roman" w:hAnsi="Times New Roman"/>
              </w:rPr>
            </w:pP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4FB1" w:rsidRPr="00CB4AE4" w:rsidRDefault="008A4FB1" w:rsidP="001110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B4AE4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</w:tr>
    </w:tbl>
    <w:p w:rsidR="00421312" w:rsidRPr="00CB4AE4" w:rsidRDefault="00421312" w:rsidP="00421312">
      <w:pPr>
        <w:jc w:val="both"/>
        <w:rPr>
          <w:rFonts w:ascii="Times New Roman" w:hAnsi="Times New Roman"/>
          <w:b/>
          <w:sz w:val="24"/>
          <w:szCs w:val="24"/>
        </w:rPr>
      </w:pPr>
    </w:p>
    <w:p w:rsidR="00D47503" w:rsidRPr="00CB4AE4" w:rsidRDefault="00D47503">
      <w:pPr>
        <w:rPr>
          <w:rFonts w:ascii="Times New Roman" w:hAnsi="Times New Roman"/>
        </w:rPr>
      </w:pPr>
    </w:p>
    <w:sectPr w:rsidR="00D47503" w:rsidRPr="00CB4AE4" w:rsidSect="00D47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312"/>
    <w:rsid w:val="00042AC0"/>
    <w:rsid w:val="00066359"/>
    <w:rsid w:val="000C6277"/>
    <w:rsid w:val="00207055"/>
    <w:rsid w:val="00234A20"/>
    <w:rsid w:val="003438DD"/>
    <w:rsid w:val="00363A3C"/>
    <w:rsid w:val="003F50EF"/>
    <w:rsid w:val="00421312"/>
    <w:rsid w:val="0045772A"/>
    <w:rsid w:val="00496587"/>
    <w:rsid w:val="004B0545"/>
    <w:rsid w:val="0051169D"/>
    <w:rsid w:val="00646EC9"/>
    <w:rsid w:val="006A763A"/>
    <w:rsid w:val="00750EF6"/>
    <w:rsid w:val="008767EE"/>
    <w:rsid w:val="00876D67"/>
    <w:rsid w:val="008A4FB1"/>
    <w:rsid w:val="00B138AC"/>
    <w:rsid w:val="00B4656D"/>
    <w:rsid w:val="00B81E97"/>
    <w:rsid w:val="00BC011B"/>
    <w:rsid w:val="00BF4D07"/>
    <w:rsid w:val="00C51924"/>
    <w:rsid w:val="00C632F5"/>
    <w:rsid w:val="00CB4AE4"/>
    <w:rsid w:val="00CE1867"/>
    <w:rsid w:val="00D04151"/>
    <w:rsid w:val="00D23205"/>
    <w:rsid w:val="00D270F7"/>
    <w:rsid w:val="00D47503"/>
    <w:rsid w:val="00D57A9E"/>
    <w:rsid w:val="00D63DE5"/>
    <w:rsid w:val="00E46B67"/>
    <w:rsid w:val="00E77C41"/>
    <w:rsid w:val="00F1338C"/>
    <w:rsid w:val="00F4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1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2131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unhideWhenUsed/>
    <w:rsid w:val="004213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1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213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93DD6D2F5A5A6A72084097F806D51FED36DBAEE2B8C1C0BBA30893491443A7456CD6142AB59FC8AC8234j925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493DD6D2F5A5A6A72084097F806D51FED36DBAEE2BCC6CCBAA30893491443A7456CD6142AB59FC8AC823Fj924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07FEF-D0D5-42D9-A8B1-2D965B36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17227</CharactersWithSpaces>
  <SharedDoc>false</SharedDoc>
  <HLinks>
    <vt:vector size="12" baseType="variant">
      <vt:variant>
        <vt:i4>4980747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consultantplus://offline/ref=A493DD6D2F5A5A6A72084097F806D51FED36DBAEE2B8C1C0BBA30893491443A7456CD6142AB59FC8AC8234j925N</vt:lpwstr>
      </vt:variant>
      <vt:variant>
        <vt:lpwstr/>
      </vt:variant>
      <vt:variant>
        <vt:i4>4980820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consultantplus://offline/ref=A493DD6D2F5A5A6A72084097F806D51FED36DBAEE2BCC6CCBAA30893491443A7456CD6142AB59FC8AC823Fj924N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Кочетновское МО</cp:lastModifiedBy>
  <cp:revision>20</cp:revision>
  <cp:lastPrinted>2015-01-30T05:35:00Z</cp:lastPrinted>
  <dcterms:created xsi:type="dcterms:W3CDTF">2015-01-20T11:06:00Z</dcterms:created>
  <dcterms:modified xsi:type="dcterms:W3CDTF">2016-04-22T13:33:00Z</dcterms:modified>
</cp:coreProperties>
</file>